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5F7AD6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13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>ого мероприятия</w:t>
      </w:r>
      <w:r w:rsidRPr="002557DE">
        <w:rPr>
          <w:rFonts w:ascii="Times New Roman" w:hAnsi="Times New Roman" w:cs="Times New Roman"/>
          <w:sz w:val="28"/>
          <w:szCs w:val="28"/>
        </w:rPr>
        <w:t>. Проверка проходила в:</w:t>
      </w:r>
    </w:p>
    <w:p w:rsidR="00113CC4" w:rsidRDefault="005F7AD6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F7AD6">
        <w:rPr>
          <w:rFonts w:ascii="Times New Roman" w:hAnsi="Times New Roman" w:cs="Times New Roman"/>
          <w:sz w:val="28"/>
          <w:szCs w:val="28"/>
        </w:rPr>
        <w:t>ФЕДЕРАЛЬНОМ ГОСУДАРСТВЕННОМ УНИТАРНОМ ГИДРОГРАФИЧЕСКОМ ПРЕДПРИЯТИИ</w:t>
      </w:r>
      <w:r w:rsidRPr="00113C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7CA7" w:rsidRPr="0011771D" w:rsidRDefault="005F7AD6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AD6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для представления руководителю Управления Федерального казначейства по г. Санкт-Петербургу А.М. Жукову. По результатам заседания Контрольной комиссии оформлен протокол от 11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5F7AD6">
        <w:rPr>
          <w:rFonts w:ascii="Times New Roman" w:hAnsi="Times New Roman" w:cs="Times New Roman"/>
          <w:sz w:val="28"/>
          <w:szCs w:val="28"/>
        </w:rPr>
        <w:t xml:space="preserve"> 2026 г.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7AD6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3CC4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5F7AD6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83D43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2</cp:revision>
  <dcterms:created xsi:type="dcterms:W3CDTF">2026-03-11T07:00:00Z</dcterms:created>
  <dcterms:modified xsi:type="dcterms:W3CDTF">2026-03-11T07:00:00Z</dcterms:modified>
</cp:coreProperties>
</file>